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58E3A" w14:textId="77777777" w:rsidR="0057489D" w:rsidRPr="007C6971" w:rsidRDefault="0057489D" w:rsidP="0057489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0B9E2A81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4DD14BD6" w14:textId="77777777" w:rsidR="0057489D" w:rsidRDefault="0057489D" w:rsidP="005748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1573AB0" w14:textId="77777777" w:rsidR="0057489D" w:rsidRDefault="0057489D" w:rsidP="0057489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57489D" w14:paraId="65C84E08" w14:textId="77777777" w:rsidTr="00482AD0">
        <w:tc>
          <w:tcPr>
            <w:tcW w:w="704" w:type="dxa"/>
          </w:tcPr>
          <w:p w14:paraId="3A736BFF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7902EB6D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000EB3FB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4F1B4F91" w14:textId="77777777" w:rsidR="0057489D" w:rsidRPr="008322E8" w:rsidRDefault="0057489D" w:rsidP="00482A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57489D" w14:paraId="79070377" w14:textId="77777777" w:rsidTr="00482AD0">
        <w:tc>
          <w:tcPr>
            <w:tcW w:w="704" w:type="dxa"/>
          </w:tcPr>
          <w:p w14:paraId="50668703" w14:textId="77777777" w:rsidR="0057489D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8564C78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71C04AEB" w14:textId="77777777" w:rsidR="0057489D" w:rsidRDefault="0057489D" w:rsidP="00482A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57489D" w14:paraId="3DEF3530" w14:textId="77777777" w:rsidTr="00482AD0">
        <w:trPr>
          <w:trHeight w:val="461"/>
        </w:trPr>
        <w:tc>
          <w:tcPr>
            <w:tcW w:w="704" w:type="dxa"/>
            <w:vMerge w:val="restart"/>
          </w:tcPr>
          <w:p w14:paraId="1D1CF43A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7AD2229E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6A870786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93890E5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  <w:p w14:paraId="6A1B8CA3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</w:p>
        </w:tc>
      </w:tr>
      <w:tr w:rsidR="0057489D" w14:paraId="3C8C79FE" w14:textId="77777777" w:rsidTr="00482AD0">
        <w:trPr>
          <w:trHeight w:val="1093"/>
        </w:trPr>
        <w:tc>
          <w:tcPr>
            <w:tcW w:w="704" w:type="dxa"/>
            <w:vMerge/>
          </w:tcPr>
          <w:p w14:paraId="1CD84277" w14:textId="77777777" w:rsidR="0057489D" w:rsidRPr="00223A1F" w:rsidRDefault="0057489D" w:rsidP="00482A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F7A8268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09E9ABF2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6476266C" w14:textId="77777777" w:rsidR="0057489D" w:rsidRPr="00223A1F" w:rsidRDefault="0057489D" w:rsidP="00482AD0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23ACF054" w14:textId="473D3E0E" w:rsidR="0057489D" w:rsidRPr="0057489D" w:rsidRDefault="0057489D" w:rsidP="00482AD0">
            <w:pPr>
              <w:pStyle w:val="ListParagraph"/>
              <w:ind w:left="0"/>
              <w:jc w:val="both"/>
              <w:rPr>
                <w:rFonts w:ascii="Times New Roman" w:eastAsia="Calibri" w:hAnsi="Times New Roman" w:cs="Times New Roman"/>
              </w:rPr>
            </w:pPr>
            <w:r w:rsidRPr="001B07D9">
              <w:rPr>
                <w:rFonts w:ascii="Times New Roman" w:hAnsi="Times New Roman" w:cs="Times New Roman"/>
              </w:rPr>
              <w:t>Nekustamā īpašuma</w:t>
            </w:r>
            <w:r w:rsidRPr="001B07D9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5369C">
              <w:rPr>
                <w:rFonts w:ascii="Times New Roman" w:eastAsia="Calibri" w:hAnsi="Times New Roman" w:cs="Times New Roman"/>
                <w:b/>
                <w:bCs/>
              </w:rPr>
              <w:t>Krāslavā, Skolas ielā 9</w:t>
            </w:r>
            <w:r w:rsidR="0074728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7284" w:rsidRPr="00476E30">
              <w:rPr>
                <w:rFonts w:ascii="Times New Roman" w:eastAsia="Calibri" w:hAnsi="Times New Roman" w:cs="Times New Roman"/>
              </w:rPr>
              <w:t>(kadastra Nr. </w:t>
            </w:r>
            <w:r w:rsidR="0075369C">
              <w:rPr>
                <w:rFonts w:ascii="Times New Roman" w:eastAsia="Calibri" w:hAnsi="Times New Roman" w:cs="Times New Roman"/>
              </w:rPr>
              <w:t>6001 001 0037</w:t>
            </w:r>
            <w:r w:rsidR="00747284" w:rsidRPr="00476E30">
              <w:rPr>
                <w:rFonts w:ascii="Times New Roman" w:eastAsia="Calibri" w:hAnsi="Times New Roman" w:cs="Times New Roman"/>
              </w:rPr>
              <w:t>)</w:t>
            </w:r>
            <w:r w:rsidR="00747284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7284" w:rsidRPr="00747284">
              <w:rPr>
                <w:rFonts w:ascii="Times New Roman" w:eastAsia="Calibri" w:hAnsi="Times New Roman" w:cs="Times New Roman"/>
                <w:b/>
                <w:bCs/>
              </w:rPr>
              <w:t>nedzīvojamā</w:t>
            </w:r>
            <w:r w:rsidR="0075369C">
              <w:rPr>
                <w:rFonts w:ascii="Times New Roman" w:eastAsia="Calibri" w:hAnsi="Times New Roman" w:cs="Times New Roman"/>
                <w:b/>
                <w:bCs/>
              </w:rPr>
              <w:t xml:space="preserve"> telpas</w:t>
            </w:r>
            <w:r w:rsidR="00747284">
              <w:rPr>
                <w:rFonts w:ascii="Times New Roman" w:eastAsia="Calibri" w:hAnsi="Times New Roman" w:cs="Times New Roman"/>
              </w:rPr>
              <w:t xml:space="preserve"> </w:t>
            </w:r>
            <w:r w:rsidR="00476E30" w:rsidRPr="00476E30">
              <w:rPr>
                <w:rFonts w:ascii="Times New Roman" w:eastAsia="Calibri" w:hAnsi="Times New Roman" w:cs="Times New Roman"/>
                <w:b/>
                <w:bCs/>
              </w:rPr>
              <w:t xml:space="preserve">– </w:t>
            </w:r>
            <w:r w:rsidR="0075369C">
              <w:rPr>
                <w:rFonts w:ascii="Times New Roman" w:eastAsia="Calibri" w:hAnsi="Times New Roman" w:cs="Times New Roman"/>
                <w:b/>
                <w:bCs/>
              </w:rPr>
              <w:t>garāžu Nr. 2</w:t>
            </w:r>
            <w:r w:rsidR="00747284">
              <w:rPr>
                <w:rFonts w:ascii="Times New Roman" w:eastAsia="Calibri" w:hAnsi="Times New Roman" w:cs="Times New Roman"/>
              </w:rPr>
              <w:t xml:space="preserve"> </w:t>
            </w:r>
            <w:r w:rsidR="00747284" w:rsidRPr="002220D1">
              <w:rPr>
                <w:rFonts w:ascii="Times New Roman" w:eastAsia="Calibri" w:hAnsi="Times New Roman" w:cs="Times New Roman"/>
              </w:rPr>
              <w:t xml:space="preserve">(būves kadastra apzīmējums </w:t>
            </w:r>
            <w:r w:rsidR="0075369C">
              <w:rPr>
                <w:rFonts w:ascii="Times New Roman" w:eastAsia="Calibri" w:hAnsi="Times New Roman" w:cs="Times New Roman"/>
              </w:rPr>
              <w:t>6001 001 0037 002</w:t>
            </w:r>
            <w:r w:rsidR="00747284" w:rsidRPr="002220D1">
              <w:rPr>
                <w:rFonts w:ascii="Times New Roman" w:eastAsia="Calibri" w:hAnsi="Times New Roman" w:cs="Times New Roman"/>
              </w:rPr>
              <w:t>)</w:t>
            </w:r>
            <w:r w:rsidRPr="00547DEC">
              <w:rPr>
                <w:rFonts w:ascii="Times New Roman" w:eastAsia="Calibri" w:hAnsi="Times New Roman" w:cs="Times New Roman"/>
              </w:rPr>
              <w:t xml:space="preserve"> </w:t>
            </w:r>
            <w:r w:rsidR="0075369C">
              <w:rPr>
                <w:rFonts w:ascii="Times New Roman" w:eastAsia="Calibri" w:hAnsi="Times New Roman" w:cs="Times New Roman"/>
                <w:b/>
                <w:bCs/>
              </w:rPr>
              <w:t xml:space="preserve">ar </w:t>
            </w:r>
            <w:r w:rsidRPr="00547DEC">
              <w:rPr>
                <w:rFonts w:ascii="Times New Roman" w:eastAsia="Calibri" w:hAnsi="Times New Roman" w:cs="Times New Roman"/>
                <w:b/>
                <w:bCs/>
              </w:rPr>
              <w:t xml:space="preserve">platību </w:t>
            </w:r>
            <w:r w:rsidR="0075369C">
              <w:rPr>
                <w:rFonts w:ascii="Times New Roman" w:eastAsia="Calibri" w:hAnsi="Times New Roman" w:cs="Times New Roman"/>
                <w:b/>
                <w:bCs/>
              </w:rPr>
              <w:t>17,4</w:t>
            </w:r>
            <w:r w:rsidRPr="0057489D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57489D">
              <w:rPr>
                <w:rFonts w:ascii="Times New Roman" w:eastAsia="Calibri" w:hAnsi="Times New Roman" w:cs="Times New Roman"/>
              </w:rPr>
              <w:t xml:space="preserve"> </w:t>
            </w:r>
            <w:r w:rsidRPr="00747284">
              <w:rPr>
                <w:rFonts w:ascii="Times New Roman" w:eastAsia="Calibri" w:hAnsi="Times New Roman" w:cs="Times New Roman"/>
              </w:rPr>
              <w:t>(</w:t>
            </w:r>
            <w:r w:rsidR="0075369C">
              <w:rPr>
                <w:rFonts w:ascii="Times New Roman" w:eastAsia="Calibri" w:hAnsi="Times New Roman" w:cs="Times New Roman"/>
              </w:rPr>
              <w:t>septiņpadsmit</w:t>
            </w:r>
            <w:r w:rsidRPr="00747284">
              <w:rPr>
                <w:rFonts w:ascii="Times New Roman" w:eastAsia="Calibri" w:hAnsi="Times New Roman" w:cs="Times New Roman"/>
              </w:rPr>
              <w:t xml:space="preserve"> komats </w:t>
            </w:r>
            <w:r w:rsidR="0075369C">
              <w:rPr>
                <w:rFonts w:ascii="Times New Roman" w:eastAsia="Calibri" w:hAnsi="Times New Roman" w:cs="Times New Roman"/>
              </w:rPr>
              <w:t>četri</w:t>
            </w:r>
            <w:r w:rsidRPr="00747284">
              <w:rPr>
                <w:rFonts w:ascii="Times New Roman" w:eastAsia="Calibri" w:hAnsi="Times New Roman" w:cs="Times New Roman"/>
              </w:rPr>
              <w:t xml:space="preserve"> kvadrātmetri).</w:t>
            </w:r>
          </w:p>
        </w:tc>
      </w:tr>
      <w:tr w:rsidR="00747284" w14:paraId="22DBF8F0" w14:textId="77777777" w:rsidTr="00482AD0">
        <w:trPr>
          <w:trHeight w:val="223"/>
        </w:trPr>
        <w:tc>
          <w:tcPr>
            <w:tcW w:w="704" w:type="dxa"/>
            <w:vMerge/>
          </w:tcPr>
          <w:p w14:paraId="7430D6F1" w14:textId="77777777" w:rsidR="00747284" w:rsidRPr="00223A1F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0B2DB4F" w14:textId="77777777" w:rsidR="00747284" w:rsidRPr="00223A1F" w:rsidRDefault="00747284" w:rsidP="00747284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38940DA3" w14:textId="799D863C" w:rsidR="00747284" w:rsidRPr="00223A1F" w:rsidRDefault="005B1582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1242 Garāžu ēkas</w:t>
            </w:r>
          </w:p>
        </w:tc>
      </w:tr>
      <w:tr w:rsidR="00747284" w14:paraId="7D0BCFD0" w14:textId="77777777" w:rsidTr="00482AD0">
        <w:trPr>
          <w:trHeight w:val="569"/>
        </w:trPr>
        <w:tc>
          <w:tcPr>
            <w:tcW w:w="704" w:type="dxa"/>
            <w:vMerge/>
          </w:tcPr>
          <w:p w14:paraId="6BE9D70B" w14:textId="77777777" w:rsidR="00747284" w:rsidRPr="00223A1F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EBA242" w14:textId="77777777" w:rsidR="00747284" w:rsidRPr="00223A1F" w:rsidRDefault="00747284" w:rsidP="00747284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5EBC68C2" w14:textId="77777777" w:rsidR="00747284" w:rsidRPr="00223A1F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747284" w14:paraId="13C10DB7" w14:textId="77777777" w:rsidTr="00482AD0">
        <w:trPr>
          <w:trHeight w:val="1176"/>
        </w:trPr>
        <w:tc>
          <w:tcPr>
            <w:tcW w:w="704" w:type="dxa"/>
          </w:tcPr>
          <w:p w14:paraId="493049A3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5C85BB6B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1173E379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25EA4624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27919ADC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  <w:p w14:paraId="17EEC437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DEA20BC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59F6B352" w14:textId="42C005C1" w:rsidR="00747284" w:rsidRPr="00B77672" w:rsidRDefault="00747284" w:rsidP="00747284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 xml:space="preserve">Kopējā nomas maksa par </w:t>
            </w:r>
            <w:r w:rsidR="005B1582">
              <w:rPr>
                <w:rFonts w:ascii="Times New Roman" w:hAnsi="Times New Roman" w:cs="Times New Roman"/>
                <w:b/>
                <w:bCs/>
              </w:rPr>
              <w:t>garāžu</w:t>
            </w:r>
            <w:r w:rsidRPr="00B77672">
              <w:rPr>
                <w:rFonts w:ascii="Times New Roman" w:hAnsi="Times New Roman" w:cs="Times New Roman"/>
                <w:b/>
                <w:bCs/>
              </w:rPr>
              <w:t xml:space="preserve"> Nr. </w:t>
            </w:r>
            <w:r w:rsidR="00185352">
              <w:rPr>
                <w:rFonts w:ascii="Times New Roman" w:hAnsi="Times New Roman" w:cs="Times New Roman"/>
                <w:b/>
                <w:bCs/>
              </w:rPr>
              <w:t>2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="005B1582">
              <w:rPr>
                <w:rFonts w:ascii="Times New Roman" w:hAnsi="Times New Roman" w:cs="Times New Roman"/>
                <w:b/>
                <w:bCs/>
                <w:u w:val="single"/>
              </w:rPr>
              <w:t>1,27</w:t>
            </w:r>
            <w:r w:rsidRPr="004C33B5">
              <w:rPr>
                <w:rFonts w:ascii="Times New Roman" w:hAnsi="Times New Roman" w:cs="Times New Roman"/>
                <w:b/>
                <w:bCs/>
                <w:u w:val="single"/>
              </w:rPr>
              <w:t xml:space="preserve"> EUR</w:t>
            </w:r>
            <w:r w:rsidRPr="004C33B5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5B1582">
              <w:rPr>
                <w:rFonts w:ascii="Times New Roman" w:hAnsi="Times New Roman" w:cs="Times New Roman"/>
                <w:i/>
                <w:iCs/>
                <w:u w:val="single"/>
              </w:rPr>
              <w:t>viens</w:t>
            </w:r>
            <w:r w:rsidRPr="004C33B5">
              <w:rPr>
                <w:rFonts w:ascii="Times New Roman" w:hAnsi="Times New Roman" w:cs="Times New Roman"/>
                <w:i/>
                <w:iCs/>
                <w:u w:val="single"/>
              </w:rPr>
              <w:t xml:space="preserve"> euro, </w:t>
            </w:r>
            <w:r w:rsidR="005B1582">
              <w:rPr>
                <w:rFonts w:ascii="Times New Roman" w:hAnsi="Times New Roman" w:cs="Times New Roman"/>
                <w:i/>
                <w:iCs/>
                <w:u w:val="single"/>
              </w:rPr>
              <w:t>27</w:t>
            </w:r>
            <w:r w:rsidRPr="004C33B5">
              <w:rPr>
                <w:rFonts w:ascii="Times New Roman" w:hAnsi="Times New Roman" w:cs="Times New Roman"/>
                <w:i/>
                <w:iCs/>
                <w:u w:val="single"/>
              </w:rPr>
              <w:t xml:space="preserve"> cent</w:t>
            </w:r>
            <w:r w:rsidR="005B1582">
              <w:rPr>
                <w:rFonts w:ascii="Times New Roman" w:hAnsi="Times New Roman" w:cs="Times New Roman"/>
                <w:i/>
                <w:iCs/>
                <w:u w:val="single"/>
              </w:rPr>
              <w:t>i</w:t>
            </w:r>
            <w:r w:rsidRPr="004C33B5">
              <w:rPr>
                <w:rFonts w:ascii="Times New Roman" w:hAnsi="Times New Roman" w:cs="Times New Roman"/>
                <w:u w:val="single"/>
              </w:rPr>
              <w:t>) bez pievienotās vērtības nodokļa/</w:t>
            </w:r>
            <w:r w:rsidRPr="00A250DC">
              <w:rPr>
                <w:rFonts w:ascii="Times New Roman" w:hAnsi="Times New Roman" w:cs="Times New Roman"/>
                <w:u w:val="single"/>
              </w:rPr>
              <w:t xml:space="preserve">m2 un tajā </w:t>
            </w:r>
            <w:r w:rsidRPr="00A250DC">
              <w:rPr>
                <w:rFonts w:ascii="Times New Roman" w:hAnsi="Times New Roman"/>
                <w:u w:val="single"/>
              </w:rPr>
              <w:t>ir ietverti izdevumi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A250DC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A250DC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B77672">
              <w:rPr>
                <w:rFonts w:ascii="Times New Roman" w:hAnsi="Times New Roman"/>
                <w:lang w:eastAsia="lv-LV"/>
              </w:rPr>
              <w:t>:</w:t>
            </w:r>
          </w:p>
          <w:p w14:paraId="684A47A0" w14:textId="75F4046E" w:rsidR="00747284" w:rsidRPr="0057489D" w:rsidRDefault="00747284" w:rsidP="00747284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5B1582">
              <w:rPr>
                <w:rFonts w:ascii="Times New Roman" w:hAnsi="Times New Roman" w:cs="Times New Roman"/>
                <w:i/>
                <w:iCs/>
              </w:rPr>
              <w:t>1,14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18535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155963DD" w14:textId="77777777" w:rsidR="005B1582" w:rsidRPr="005B1582" w:rsidRDefault="005B1582" w:rsidP="005B1582">
            <w:pPr>
              <w:pStyle w:val="Paraststmeklis1"/>
              <w:spacing w:before="0" w:beforeAutospacing="0" w:after="0" w:afterAutospacing="0"/>
              <w:ind w:left="851" w:hanging="284"/>
              <w:jc w:val="both"/>
              <w:rPr>
                <w:sz w:val="22"/>
                <w:szCs w:val="22"/>
              </w:rPr>
            </w:pPr>
            <w:r w:rsidRPr="005B1582">
              <w:rPr>
                <w:sz w:val="22"/>
                <w:szCs w:val="22"/>
              </w:rPr>
              <w:t>-</w:t>
            </w:r>
            <w:r w:rsidRPr="005B1582">
              <w:rPr>
                <w:sz w:val="22"/>
                <w:szCs w:val="22"/>
              </w:rPr>
              <w:tab/>
              <w:t>inženiertehnisko komunikāciju (elektroapgādes) apkopi un remontu (atbildības robežās);</w:t>
            </w:r>
          </w:p>
          <w:p w14:paraId="2158C551" w14:textId="77777777" w:rsidR="005B1582" w:rsidRPr="005B1582" w:rsidRDefault="005B1582" w:rsidP="005B1582">
            <w:pPr>
              <w:pStyle w:val="Paraststmeklis1"/>
              <w:spacing w:before="0" w:beforeAutospacing="0" w:after="0" w:afterAutospacing="0"/>
              <w:ind w:left="851" w:hanging="284"/>
              <w:jc w:val="both"/>
              <w:rPr>
                <w:sz w:val="22"/>
                <w:szCs w:val="22"/>
              </w:rPr>
            </w:pPr>
            <w:r w:rsidRPr="005B1582">
              <w:rPr>
                <w:sz w:val="22"/>
                <w:szCs w:val="22"/>
              </w:rPr>
              <w:t>-</w:t>
            </w:r>
            <w:r w:rsidRPr="005B1582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65967875" w14:textId="77777777" w:rsidR="005B1582" w:rsidRPr="005B1582" w:rsidRDefault="005B1582" w:rsidP="005B1582">
            <w:pPr>
              <w:pStyle w:val="Paraststmeklis1"/>
              <w:spacing w:before="0" w:beforeAutospacing="0" w:after="0" w:afterAutospacing="0"/>
              <w:ind w:left="851" w:hanging="284"/>
              <w:jc w:val="both"/>
              <w:rPr>
                <w:sz w:val="22"/>
                <w:szCs w:val="22"/>
              </w:rPr>
            </w:pPr>
            <w:r w:rsidRPr="005B1582">
              <w:rPr>
                <w:sz w:val="22"/>
                <w:szCs w:val="22"/>
              </w:rPr>
              <w:t>-</w:t>
            </w:r>
            <w:r w:rsidRPr="005B1582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58981E02" w14:textId="77777777" w:rsidR="005B1582" w:rsidRPr="005B1582" w:rsidRDefault="005B1582" w:rsidP="005B1582">
            <w:pPr>
              <w:pStyle w:val="Paraststmeklis1"/>
              <w:spacing w:before="0" w:beforeAutospacing="0" w:after="0" w:afterAutospacing="0"/>
              <w:ind w:left="851" w:hanging="284"/>
              <w:jc w:val="both"/>
              <w:rPr>
                <w:sz w:val="22"/>
                <w:szCs w:val="22"/>
              </w:rPr>
            </w:pPr>
            <w:r w:rsidRPr="005B1582">
              <w:rPr>
                <w:sz w:val="22"/>
                <w:szCs w:val="22"/>
              </w:rPr>
              <w:t>-</w:t>
            </w:r>
            <w:r w:rsidRPr="005B1582">
              <w:rPr>
                <w:sz w:val="22"/>
                <w:szCs w:val="22"/>
              </w:rPr>
              <w:tab/>
              <w:t>ēkas pārvaldīšanu.</w:t>
            </w:r>
          </w:p>
          <w:p w14:paraId="39EC98A3" w14:textId="370E5BD0" w:rsidR="00747284" w:rsidRPr="00286C44" w:rsidRDefault="00747284" w:rsidP="00747284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>Papildus nomas maks</w:t>
            </w:r>
            <w:r>
              <w:rPr>
                <w:rFonts w:ascii="Times New Roman" w:hAnsi="Times New Roman"/>
              </w:rPr>
              <w:t xml:space="preserve">ā </w:t>
            </w:r>
            <w:r w:rsidR="005B1582">
              <w:rPr>
                <w:rFonts w:ascii="Times New Roman" w:hAnsi="Times New Roman"/>
                <w:i/>
                <w:iCs/>
              </w:rPr>
              <w:t>0,05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185352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44A86FD8" w14:textId="77777777" w:rsidR="00747284" w:rsidRPr="001B46B5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CD78804" w14:textId="77777777" w:rsidR="00747284" w:rsidRPr="001B46B5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 un zemei;</w:t>
            </w:r>
          </w:p>
          <w:p w14:paraId="1B2E0A26" w14:textId="77777777" w:rsidR="00747284" w:rsidRDefault="00747284" w:rsidP="00747284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4389AD10" w14:textId="31B572BD" w:rsidR="005B1582" w:rsidRPr="005B1582" w:rsidRDefault="005B1582" w:rsidP="005B1582">
            <w:pPr>
              <w:pStyle w:val="Paraststmeklis1"/>
              <w:spacing w:before="0" w:beforeAutospacing="0" w:after="0" w:afterAutospacing="0"/>
              <w:ind w:left="4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5B1582">
              <w:rPr>
                <w:sz w:val="22"/>
                <w:szCs w:val="22"/>
              </w:rPr>
              <w:t xml:space="preserve">aksājumā par komunālajiem pakalpojumiem </w:t>
            </w:r>
            <w:r w:rsidRPr="005B1582">
              <w:rPr>
                <w:i/>
                <w:iCs/>
                <w:sz w:val="22"/>
                <w:szCs w:val="22"/>
              </w:rPr>
              <w:t>0,08 EUR</w:t>
            </w:r>
            <w:r w:rsidRPr="005B1582">
              <w:rPr>
                <w:sz w:val="22"/>
                <w:szCs w:val="22"/>
              </w:rPr>
              <w:t xml:space="preserve"> bez pvn/m2 </w:t>
            </w:r>
            <w:r w:rsidRPr="005B1582">
              <w:rPr>
                <w:sz w:val="22"/>
                <w:szCs w:val="22"/>
              </w:rPr>
              <w:t>ir ietverti izdevumi par</w:t>
            </w:r>
            <w:r>
              <w:rPr>
                <w:sz w:val="22"/>
                <w:szCs w:val="22"/>
              </w:rPr>
              <w:t xml:space="preserve"> </w:t>
            </w:r>
            <w:r w:rsidRPr="005B1582">
              <w:rPr>
                <w:sz w:val="22"/>
                <w:szCs w:val="22"/>
              </w:rPr>
              <w:t>elektroenerģijas patēriņu.</w:t>
            </w:r>
          </w:p>
        </w:tc>
      </w:tr>
      <w:tr w:rsidR="00747284" w14:paraId="3A8CAC09" w14:textId="77777777" w:rsidTr="0057489D">
        <w:trPr>
          <w:trHeight w:val="1590"/>
        </w:trPr>
        <w:tc>
          <w:tcPr>
            <w:tcW w:w="704" w:type="dxa"/>
          </w:tcPr>
          <w:p w14:paraId="7037E338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B14CEF6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58547155" w14:textId="20BBF87C" w:rsidR="00747284" w:rsidRPr="00747284" w:rsidRDefault="005B1582" w:rsidP="00747284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747284" w14:paraId="3D31A8F7" w14:textId="77777777" w:rsidTr="00482AD0">
        <w:tc>
          <w:tcPr>
            <w:tcW w:w="704" w:type="dxa"/>
          </w:tcPr>
          <w:p w14:paraId="41B0AD29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31EFDA3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5992F4B3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5C261DF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747284" w14:paraId="20817E92" w14:textId="77777777" w:rsidTr="00482AD0">
        <w:trPr>
          <w:trHeight w:val="408"/>
        </w:trPr>
        <w:tc>
          <w:tcPr>
            <w:tcW w:w="704" w:type="dxa"/>
            <w:vMerge w:val="restart"/>
          </w:tcPr>
          <w:p w14:paraId="352BD66F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6DCE3DD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1C270898" w14:textId="77777777" w:rsidR="00747284" w:rsidRPr="00F94C75" w:rsidRDefault="00747284" w:rsidP="00747284">
            <w:pPr>
              <w:jc w:val="both"/>
              <w:rPr>
                <w:rFonts w:ascii="Times New Roman" w:hAnsi="Times New Roman"/>
              </w:rPr>
            </w:pPr>
          </w:p>
        </w:tc>
      </w:tr>
      <w:tr w:rsidR="00747284" w14:paraId="5FC97B7A" w14:textId="77777777" w:rsidTr="00482AD0">
        <w:trPr>
          <w:trHeight w:val="1394"/>
        </w:trPr>
        <w:tc>
          <w:tcPr>
            <w:tcW w:w="704" w:type="dxa"/>
            <w:vMerge/>
          </w:tcPr>
          <w:p w14:paraId="22E1683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C6853F5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0969C482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9A47549" w14:textId="77777777" w:rsidR="00747284" w:rsidRDefault="00747284" w:rsidP="00747284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53444FD" w14:textId="77777777" w:rsidR="00747284" w:rsidRDefault="00747284" w:rsidP="00747284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71478515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747284" w14:paraId="3DFE7EAC" w14:textId="77777777" w:rsidTr="00482AD0">
        <w:trPr>
          <w:trHeight w:val="210"/>
        </w:trPr>
        <w:tc>
          <w:tcPr>
            <w:tcW w:w="704" w:type="dxa"/>
            <w:vMerge/>
          </w:tcPr>
          <w:p w14:paraId="4F92D31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EB9A034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43CC39" w14:textId="16011062" w:rsidR="00747284" w:rsidRPr="007D4C83" w:rsidRDefault="00747284" w:rsidP="007472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Nomnieka </w:t>
            </w:r>
            <w:r w:rsidR="005B1582">
              <w:rPr>
                <w:rFonts w:ascii="Times New Roman" w:hAnsi="Times New Roman" w:cs="Times New Roman"/>
              </w:rPr>
              <w:t>personīgo mantu un/vai transportlīdzekļa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1582">
              <w:rPr>
                <w:rFonts w:ascii="Times New Roman" w:hAnsi="Times New Roman" w:cs="Times New Roman"/>
              </w:rPr>
              <w:t>novietošanai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7284" w14:paraId="749E8CC4" w14:textId="77777777" w:rsidTr="00482AD0">
        <w:trPr>
          <w:trHeight w:val="1097"/>
        </w:trPr>
        <w:tc>
          <w:tcPr>
            <w:tcW w:w="704" w:type="dxa"/>
            <w:vMerge/>
          </w:tcPr>
          <w:p w14:paraId="674E6FC3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7227F87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11834945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747284" w14:paraId="596FC0E1" w14:textId="77777777" w:rsidTr="00482AD0">
        <w:trPr>
          <w:trHeight w:val="1117"/>
        </w:trPr>
        <w:tc>
          <w:tcPr>
            <w:tcW w:w="704" w:type="dxa"/>
            <w:vMerge w:val="restart"/>
          </w:tcPr>
          <w:p w14:paraId="018B3DF5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14:paraId="55D49221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6F6E9AF" w14:textId="77777777" w:rsidR="00747284" w:rsidRDefault="00747284" w:rsidP="00747284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747284" w14:paraId="6C670F90" w14:textId="77777777" w:rsidTr="00482AD0">
        <w:trPr>
          <w:trHeight w:val="288"/>
        </w:trPr>
        <w:tc>
          <w:tcPr>
            <w:tcW w:w="704" w:type="dxa"/>
            <w:vMerge/>
          </w:tcPr>
          <w:p w14:paraId="2F475D91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FDD57BE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97C0C95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36FB93EF" w14:textId="320C48BC" w:rsidR="00747284" w:rsidRPr="00A250DC" w:rsidRDefault="00747284" w:rsidP="007472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 w:rsidR="00185352"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dienu laikā no līguma noslēgšanas dienas un Iznomātāja rēķina saņemšanas iemaksā Iznomātāja kontā drošības naudu vismaz 2 (divu) mēnešu maksājumu apmērā. Nomniekam ir tiesības piedāvāt lielāku drošības naudas apmēru.</w:t>
            </w:r>
          </w:p>
        </w:tc>
      </w:tr>
      <w:tr w:rsidR="00747284" w14:paraId="35CA6616" w14:textId="77777777" w:rsidTr="00482AD0">
        <w:trPr>
          <w:trHeight w:val="1097"/>
        </w:trPr>
        <w:tc>
          <w:tcPr>
            <w:tcW w:w="704" w:type="dxa"/>
            <w:vMerge/>
          </w:tcPr>
          <w:p w14:paraId="48CCFC0D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AEE588F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24C85DFD" w14:textId="77777777" w:rsidR="00747284" w:rsidRPr="00AB04C8" w:rsidRDefault="00747284" w:rsidP="00747284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747284" w14:paraId="08E6572C" w14:textId="77777777" w:rsidTr="00482AD0">
        <w:trPr>
          <w:trHeight w:val="3886"/>
        </w:trPr>
        <w:tc>
          <w:tcPr>
            <w:tcW w:w="704" w:type="dxa"/>
            <w:vMerge/>
          </w:tcPr>
          <w:p w14:paraId="30BB3628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919600B" w14:textId="77777777" w:rsidR="00747284" w:rsidRPr="006B33D0" w:rsidRDefault="00747284" w:rsidP="00747284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7D8652B8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25205D0C" w14:textId="77777777" w:rsidR="00747284" w:rsidRDefault="00747284" w:rsidP="00747284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659E671B" w14:textId="77777777" w:rsidR="00747284" w:rsidRPr="00871CD5" w:rsidRDefault="00747284" w:rsidP="007472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747284" w14:paraId="47382153" w14:textId="77777777" w:rsidTr="00482AD0">
        <w:tc>
          <w:tcPr>
            <w:tcW w:w="704" w:type="dxa"/>
          </w:tcPr>
          <w:p w14:paraId="07AAD6B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3FFC69B3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516FC07B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747284" w14:paraId="4637A53C" w14:textId="77777777" w:rsidTr="00482AD0">
        <w:tc>
          <w:tcPr>
            <w:tcW w:w="704" w:type="dxa"/>
          </w:tcPr>
          <w:p w14:paraId="4F63438B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2E2315E5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130BC956" w14:textId="2E454FCD" w:rsidR="00747284" w:rsidRPr="00A250DC" w:rsidRDefault="00747284" w:rsidP="00747284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5B1582">
              <w:rPr>
                <w:rFonts w:ascii="Times New Roman" w:hAnsi="Times New Roman" w:cs="Times New Roman"/>
                <w:b/>
                <w:bCs/>
              </w:rPr>
              <w:t>12</w:t>
            </w:r>
            <w:r w:rsidR="00185352">
              <w:rPr>
                <w:rFonts w:ascii="Times New Roman" w:hAnsi="Times New Roman" w:cs="Times New Roman"/>
                <w:b/>
                <w:bCs/>
              </w:rPr>
              <w:t>. decembris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5B1582">
              <w:rPr>
                <w:rFonts w:ascii="Times New Roman" w:hAnsi="Times New Roman" w:cs="Times New Roman"/>
                <w:b/>
                <w:bCs/>
              </w:rPr>
              <w:t>10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85352" w14:paraId="49B3F035" w14:textId="77777777" w:rsidTr="00482AD0">
        <w:trPr>
          <w:trHeight w:val="2909"/>
        </w:trPr>
        <w:tc>
          <w:tcPr>
            <w:tcW w:w="704" w:type="dxa"/>
          </w:tcPr>
          <w:p w14:paraId="5FCAC317" w14:textId="77777777" w:rsidR="00185352" w:rsidRDefault="00185352" w:rsidP="00185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00AB3076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426ECFF2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302C4FC8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2EFD7AEF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4D61DD0B" w14:textId="77777777" w:rsidR="00185352" w:rsidRPr="008322E8" w:rsidRDefault="00185352" w:rsidP="001853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C2EBB45" w14:textId="77777777" w:rsidR="00185352" w:rsidRPr="00B9160E" w:rsidRDefault="00185352" w:rsidP="0018535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37D32BE5" w14:textId="77777777" w:rsidR="00185352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3B47C443" w14:textId="4BCF522D" w:rsidR="00185352" w:rsidRPr="007D4657" w:rsidRDefault="00185352" w:rsidP="0018535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Pieteikumi tiek glabāti slēgtā aploksnē līdz izsoles sākumam, pieteikumu atvēršana - 2025. gada </w:t>
            </w:r>
            <w:r w:rsidR="005B1582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12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decembrī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</w:t>
            </w:r>
            <w:r w:rsidR="005B1582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10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4B411089" w14:textId="445C9C26" w:rsidR="00185352" w:rsidRPr="007E3B7D" w:rsidRDefault="00185352" w:rsidP="0018535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2025. gada</w:t>
            </w:r>
            <w:r w:rsidR="005B1582">
              <w:rPr>
                <w:rFonts w:ascii="Times New Roman" w:hAnsi="Times New Roman" w:cs="Times New Roman"/>
                <w:i/>
                <w:iCs/>
              </w:rPr>
              <w:t xml:space="preserve"> 12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>
              <w:rPr>
                <w:rFonts w:ascii="Times New Roman" w:hAnsi="Times New Roman" w:cs="Times New Roman"/>
                <w:i/>
                <w:iCs/>
              </w:rPr>
              <w:t>decembrim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5B1582">
              <w:rPr>
                <w:rFonts w:ascii="Times New Roman" w:hAnsi="Times New Roman" w:cs="Times New Roman"/>
                <w:i/>
                <w:iCs/>
              </w:rPr>
              <w:t>10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0C58E773" w14:textId="1A243B94" w:rsidR="00185352" w:rsidRPr="008322E8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85352" w14:paraId="09A285B7" w14:textId="77777777" w:rsidTr="00482AD0">
        <w:trPr>
          <w:trHeight w:val="267"/>
        </w:trPr>
        <w:tc>
          <w:tcPr>
            <w:tcW w:w="704" w:type="dxa"/>
          </w:tcPr>
          <w:p w14:paraId="1712FB65" w14:textId="77777777" w:rsidR="00185352" w:rsidRDefault="00185352" w:rsidP="001853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E4318DF" w14:textId="77777777" w:rsidR="00185352" w:rsidRDefault="00185352" w:rsidP="00185352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53B71283" w14:textId="77777777" w:rsidR="00185352" w:rsidRPr="00B9160E" w:rsidRDefault="00185352" w:rsidP="0018535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314E1098" w14:textId="77777777" w:rsidR="00185352" w:rsidRPr="00571157" w:rsidRDefault="00185352" w:rsidP="001853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1ADF6B5E" w14:textId="77777777" w:rsidR="00185352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826A7F4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4E05F4F6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5593597B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10DCB4E7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7E14C700" w14:textId="77777777" w:rsidR="00185352" w:rsidRPr="007E3E33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laikā plānotās darbības nomas objektā, tai skaitā norāda, vai un kāda veida saimniecisko darbību ir plānots veikt;</w:t>
            </w:r>
          </w:p>
          <w:p w14:paraId="7E2336F8" w14:textId="77777777" w:rsidR="00185352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2800BE8F" w14:textId="77777777" w:rsidR="00185352" w:rsidRPr="00B9160E" w:rsidRDefault="00185352" w:rsidP="001853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9B2E2B" w14:textId="77777777" w:rsidR="00185352" w:rsidRPr="007E3E33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3F4706A1" w14:textId="77777777" w:rsidR="00185352" w:rsidRPr="007E3E33" w:rsidRDefault="00185352" w:rsidP="0018535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2A39E212" w14:textId="22D6349E" w:rsidR="00185352" w:rsidRPr="0057171E" w:rsidRDefault="00185352" w:rsidP="0018535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47284" w14:paraId="39C05E02" w14:textId="77777777" w:rsidTr="00482AD0">
        <w:tc>
          <w:tcPr>
            <w:tcW w:w="704" w:type="dxa"/>
          </w:tcPr>
          <w:p w14:paraId="3AF0614C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32D173B5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2850AB17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47284" w14:paraId="7806841D" w14:textId="77777777" w:rsidTr="00482AD0">
        <w:tc>
          <w:tcPr>
            <w:tcW w:w="704" w:type="dxa"/>
          </w:tcPr>
          <w:p w14:paraId="23E34599" w14:textId="77777777" w:rsidR="00747284" w:rsidRDefault="00747284" w:rsidP="00747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0F1D460" w14:textId="77777777" w:rsidR="00747284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86D3FE4" w14:textId="77777777" w:rsidR="00747284" w:rsidRPr="008322E8" w:rsidRDefault="00747284" w:rsidP="007472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238DF93" w14:textId="762585EF" w:rsidR="00747284" w:rsidRPr="00B77672" w:rsidRDefault="005B1582" w:rsidP="007472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Krāslavā, Skolas ielā 9</w:t>
            </w:r>
            <w:r w:rsidR="00747284"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6AE5EAC2" w14:textId="77777777" w:rsidR="00747284" w:rsidRPr="004505D5" w:rsidRDefault="00747284" w:rsidP="00747284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116C04F2" w14:textId="77777777" w:rsidR="00747284" w:rsidRPr="008322E8" w:rsidRDefault="00747284" w:rsidP="00747284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2D074253" w14:textId="77777777" w:rsidR="0057489D" w:rsidRPr="008322E8" w:rsidRDefault="0057489D" w:rsidP="0057489D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A883250" w14:textId="77777777" w:rsidR="0057489D" w:rsidRDefault="0057489D" w:rsidP="0057489D"/>
    <w:p w14:paraId="25FED778" w14:textId="77777777" w:rsidR="0057489D" w:rsidRDefault="0057489D" w:rsidP="0057489D"/>
    <w:p w14:paraId="3C9CD71C" w14:textId="77777777" w:rsidR="0057489D" w:rsidRDefault="0057489D" w:rsidP="0057489D"/>
    <w:p w14:paraId="67F50FB5" w14:textId="77777777" w:rsidR="0057489D" w:rsidRDefault="0057489D" w:rsidP="0057489D"/>
    <w:p w14:paraId="3F6877FB" w14:textId="77777777" w:rsidR="0057489D" w:rsidRDefault="0057489D" w:rsidP="0057489D"/>
    <w:p w14:paraId="25CFC13C" w14:textId="77777777" w:rsidR="0057489D" w:rsidRDefault="0057489D" w:rsidP="0057489D"/>
    <w:p w14:paraId="43078B00" w14:textId="77777777" w:rsidR="007B256A" w:rsidRDefault="007B256A"/>
    <w:sectPr w:rsidR="007B256A" w:rsidSect="0057489D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89D"/>
    <w:rsid w:val="00144389"/>
    <w:rsid w:val="00185352"/>
    <w:rsid w:val="00361C73"/>
    <w:rsid w:val="00437AE5"/>
    <w:rsid w:val="00476E30"/>
    <w:rsid w:val="0057489D"/>
    <w:rsid w:val="005B1582"/>
    <w:rsid w:val="00747284"/>
    <w:rsid w:val="0075369C"/>
    <w:rsid w:val="007B256A"/>
    <w:rsid w:val="007D4180"/>
    <w:rsid w:val="00A0296A"/>
    <w:rsid w:val="00A84393"/>
    <w:rsid w:val="00AA0EE3"/>
    <w:rsid w:val="00AA5E2D"/>
    <w:rsid w:val="00CD60C0"/>
    <w:rsid w:val="00D2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A66F9"/>
  <w15:chartTrackingRefBased/>
  <w15:docId w15:val="{AA186F45-4C7C-427B-B638-1A0A37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89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4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4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4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4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4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4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4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4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4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4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48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48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4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4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4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4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4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4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4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4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4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4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48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4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48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48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48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489D"/>
    <w:rPr>
      <w:color w:val="0563C1" w:themeColor="hyperlink"/>
      <w:u w:val="single"/>
    </w:rPr>
  </w:style>
  <w:style w:type="paragraph" w:customStyle="1" w:styleId="Paraststmeklis1">
    <w:name w:val="Parasts (tīmeklis)1"/>
    <w:basedOn w:val="Normal"/>
    <w:semiHidden/>
    <w:rsid w:val="005B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4771</Words>
  <Characters>2721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5</cp:revision>
  <dcterms:created xsi:type="dcterms:W3CDTF">2025-01-20T12:29:00Z</dcterms:created>
  <dcterms:modified xsi:type="dcterms:W3CDTF">2025-12-04T12:00:00Z</dcterms:modified>
</cp:coreProperties>
</file>